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27E0" w:rsidRPr="00272755" w:rsidRDefault="007027E0" w:rsidP="00FF73D3">
      <w:pPr>
        <w:jc w:val="center"/>
        <w:rPr>
          <w:rFonts w:cs="David"/>
          <w:b/>
          <w:bCs/>
          <w:sz w:val="28"/>
          <w:szCs w:val="28"/>
        </w:rPr>
      </w:pPr>
      <w:r>
        <w:rPr>
          <w:rFonts w:cs="David"/>
          <w:b/>
          <w:bCs/>
          <w:sz w:val="28"/>
          <w:szCs w:val="28"/>
          <w:rtl/>
        </w:rPr>
        <w:t xml:space="preserve"> </w:t>
      </w:r>
    </w:p>
    <w:p w:rsidR="007027E0" w:rsidRPr="00636666" w:rsidRDefault="007027E0" w:rsidP="00FF73D3">
      <w:pPr>
        <w:spacing w:line="360" w:lineRule="auto"/>
        <w:jc w:val="center"/>
        <w:rPr>
          <w:rFonts w:cs="David"/>
          <w:b/>
          <w:bCs/>
          <w:sz w:val="28"/>
          <w:szCs w:val="28"/>
          <w:u w:val="single"/>
          <w:rtl/>
        </w:rPr>
      </w:pPr>
      <w:r>
        <w:rPr>
          <w:rFonts w:cs="David"/>
          <w:b/>
          <w:bCs/>
          <w:sz w:val="28"/>
          <w:szCs w:val="28"/>
          <w:u w:val="single"/>
          <w:rtl/>
        </w:rPr>
        <w:t>הודעה בדבר כוונה להתקשרות עם ספק במיזם משותף</w:t>
      </w:r>
      <w:r w:rsidRPr="00636666">
        <w:rPr>
          <w:rFonts w:cs="David"/>
          <w:b/>
          <w:bCs/>
          <w:sz w:val="28"/>
          <w:szCs w:val="28"/>
          <w:u w:val="single"/>
          <w:rtl/>
        </w:rPr>
        <w:t xml:space="preserve"> </w:t>
      </w:r>
    </w:p>
    <w:p w:rsidR="007027E0" w:rsidRPr="00636666" w:rsidRDefault="007027E0" w:rsidP="00FF73D3">
      <w:pPr>
        <w:spacing w:line="360" w:lineRule="auto"/>
        <w:jc w:val="center"/>
        <w:rPr>
          <w:rFonts w:cs="David"/>
          <w:sz w:val="4"/>
          <w:szCs w:val="4"/>
          <w:u w:val="single"/>
          <w:rtl/>
        </w:rPr>
      </w:pPr>
    </w:p>
    <w:p w:rsidR="007027E0" w:rsidRPr="00736A17" w:rsidRDefault="007027E0" w:rsidP="00FF73D3">
      <w:pPr>
        <w:spacing w:line="360" w:lineRule="auto"/>
        <w:rPr>
          <w:rFonts w:cs="David"/>
          <w:u w:val="single"/>
          <w:rtl/>
        </w:rPr>
      </w:pPr>
    </w:p>
    <w:p w:rsidR="007027E0" w:rsidRPr="00736A17" w:rsidRDefault="007027E0" w:rsidP="00FF73D3">
      <w:pPr>
        <w:spacing w:line="360" w:lineRule="auto"/>
        <w:rPr>
          <w:rFonts w:cs="David"/>
          <w:rtl/>
        </w:rPr>
      </w:pPr>
    </w:p>
    <w:p w:rsidR="007027E0" w:rsidRPr="00755E5A" w:rsidRDefault="007027E0" w:rsidP="00FF73D3">
      <w:pPr>
        <w:spacing w:line="360" w:lineRule="auto"/>
        <w:rPr>
          <w:rFonts w:cs="David"/>
          <w:sz w:val="28"/>
          <w:szCs w:val="28"/>
          <w:rtl/>
        </w:rPr>
      </w:pPr>
      <w:r w:rsidRPr="00755E5A">
        <w:rPr>
          <w:rFonts w:cs="David"/>
          <w:sz w:val="28"/>
          <w:szCs w:val="28"/>
          <w:rtl/>
        </w:rPr>
        <w:t xml:space="preserve">משרד החינוך מעוניין להתקשר עם : </w:t>
      </w:r>
      <w:r w:rsidRPr="00755E5A">
        <w:rPr>
          <w:rFonts w:cs="David"/>
          <w:b/>
          <w:bCs/>
          <w:sz w:val="28"/>
          <w:szCs w:val="28"/>
          <w:rtl/>
        </w:rPr>
        <w:t>אורות ערכים תורה ומסורת (</w:t>
      </w:r>
      <w:proofErr w:type="spellStart"/>
      <w:r w:rsidRPr="00755E5A">
        <w:rPr>
          <w:rFonts w:cs="David"/>
          <w:b/>
          <w:bCs/>
          <w:sz w:val="28"/>
          <w:szCs w:val="28"/>
          <w:rtl/>
        </w:rPr>
        <w:t>ע"ר</w:t>
      </w:r>
      <w:proofErr w:type="spellEnd"/>
      <w:r w:rsidRPr="00755E5A">
        <w:rPr>
          <w:rFonts w:cs="David"/>
          <w:b/>
          <w:bCs/>
          <w:sz w:val="28"/>
          <w:szCs w:val="28"/>
          <w:rtl/>
        </w:rPr>
        <w:t>)</w:t>
      </w:r>
      <w:r w:rsidRPr="00755E5A">
        <w:rPr>
          <w:rFonts w:cs="David"/>
          <w:sz w:val="28"/>
          <w:szCs w:val="28"/>
          <w:rtl/>
        </w:rPr>
        <w:t xml:space="preserve"> </w:t>
      </w:r>
      <w:r w:rsidRPr="00CD2CD3">
        <w:rPr>
          <w:rFonts w:cs="David"/>
          <w:b/>
          <w:bCs/>
          <w:sz w:val="28"/>
          <w:szCs w:val="28"/>
          <w:rtl/>
        </w:rPr>
        <w:t>מס' עמותה של הספק</w:t>
      </w:r>
      <w:r>
        <w:rPr>
          <w:rFonts w:cs="David"/>
          <w:sz w:val="28"/>
          <w:szCs w:val="28"/>
          <w:rtl/>
        </w:rPr>
        <w:t>:</w:t>
      </w:r>
      <w:r w:rsidRPr="004E71D3">
        <w:rPr>
          <w:rFonts w:cs="David"/>
          <w:sz w:val="28"/>
          <w:szCs w:val="28"/>
          <w:u w:val="single"/>
          <w:rtl/>
        </w:rPr>
        <w:t xml:space="preserve"> </w:t>
      </w:r>
      <w:r w:rsidRPr="004E71D3">
        <w:rPr>
          <w:rFonts w:cs="David"/>
          <w:b/>
          <w:bCs/>
          <w:sz w:val="28"/>
          <w:szCs w:val="28"/>
          <w:u w:val="single"/>
          <w:rtl/>
        </w:rPr>
        <w:t>580462299</w:t>
      </w:r>
      <w:r>
        <w:rPr>
          <w:rFonts w:cs="David"/>
          <w:b/>
          <w:bCs/>
          <w:sz w:val="28"/>
          <w:szCs w:val="28"/>
          <w:rtl/>
        </w:rPr>
        <w:t xml:space="preserve"> </w:t>
      </w:r>
      <w:r w:rsidRPr="00755E5A">
        <w:rPr>
          <w:rFonts w:cs="David"/>
          <w:sz w:val="28"/>
          <w:szCs w:val="28"/>
          <w:rtl/>
        </w:rPr>
        <w:t xml:space="preserve">לצורך ביצוע תוכנית   </w:t>
      </w:r>
      <w:r w:rsidRPr="00755E5A">
        <w:rPr>
          <w:rFonts w:cs="David"/>
          <w:b/>
          <w:bCs/>
          <w:sz w:val="28"/>
          <w:szCs w:val="28"/>
          <w:rtl/>
        </w:rPr>
        <w:t>כחול ולבן</w:t>
      </w:r>
      <w:r w:rsidRPr="00755E5A">
        <w:rPr>
          <w:rFonts w:cs="David"/>
          <w:sz w:val="28"/>
          <w:szCs w:val="28"/>
          <w:rtl/>
        </w:rPr>
        <w:t xml:space="preserve"> – פעילות נוער לעולים חדשים</w:t>
      </w:r>
      <w:r>
        <w:rPr>
          <w:rFonts w:cs="David"/>
          <w:sz w:val="28"/>
          <w:szCs w:val="28"/>
          <w:rtl/>
        </w:rPr>
        <w:t>.</w:t>
      </w:r>
    </w:p>
    <w:p w:rsidR="007027E0" w:rsidRDefault="007027E0" w:rsidP="00FF73D3">
      <w:pPr>
        <w:spacing w:line="360" w:lineRule="auto"/>
        <w:rPr>
          <w:rFonts w:cs="David"/>
          <w:sz w:val="28"/>
          <w:szCs w:val="28"/>
          <w:rtl/>
        </w:rPr>
      </w:pPr>
    </w:p>
    <w:p w:rsidR="007027E0" w:rsidRPr="00755E5A" w:rsidRDefault="007027E0" w:rsidP="00FF73D3">
      <w:pPr>
        <w:spacing w:line="360" w:lineRule="auto"/>
        <w:rPr>
          <w:rFonts w:cs="David"/>
          <w:b/>
          <w:bCs/>
          <w:sz w:val="28"/>
          <w:szCs w:val="28"/>
          <w:rtl/>
        </w:rPr>
      </w:pPr>
      <w:r w:rsidRPr="00755E5A">
        <w:rPr>
          <w:rFonts w:cs="David"/>
          <w:b/>
          <w:bCs/>
          <w:sz w:val="28"/>
          <w:szCs w:val="28"/>
          <w:rtl/>
        </w:rPr>
        <w:t>לעמותת "אורות ערכים תורה ומסורת"</w:t>
      </w:r>
      <w:r w:rsidRPr="00755E5A">
        <w:rPr>
          <w:rFonts w:cs="David"/>
          <w:sz w:val="28"/>
          <w:szCs w:val="28"/>
          <w:rtl/>
        </w:rPr>
        <w:t xml:space="preserve"> </w:t>
      </w:r>
      <w:r w:rsidRPr="00755E5A">
        <w:rPr>
          <w:rFonts w:cs="David"/>
          <w:b/>
          <w:bCs/>
          <w:sz w:val="28"/>
          <w:szCs w:val="28"/>
          <w:rtl/>
        </w:rPr>
        <w:t>הצלחה מוכחת בפעילות העשרה בתחום תרבות ישראל במסגרת החינוך הממלכתי הבלתי פורמאלי ובבתי ספר עתירי עולים.</w:t>
      </w:r>
    </w:p>
    <w:p w:rsidR="007027E0" w:rsidRPr="00755E5A" w:rsidRDefault="007027E0" w:rsidP="00FF73D3">
      <w:pPr>
        <w:spacing w:line="360" w:lineRule="auto"/>
        <w:rPr>
          <w:rFonts w:cs="David"/>
          <w:b/>
          <w:bCs/>
          <w:sz w:val="28"/>
          <w:szCs w:val="28"/>
          <w:rtl/>
        </w:rPr>
      </w:pPr>
      <w:r w:rsidRPr="00755E5A">
        <w:rPr>
          <w:rFonts w:cs="David"/>
          <w:b/>
          <w:bCs/>
          <w:sz w:val="28"/>
          <w:szCs w:val="28"/>
          <w:rtl/>
        </w:rPr>
        <w:t>עמותת אורות פועלת באזורים פריפריאליים מועדפים ובקבוצות קטנות.</w:t>
      </w:r>
    </w:p>
    <w:p w:rsidR="007027E0" w:rsidRPr="00755E5A" w:rsidRDefault="007027E0" w:rsidP="00FF73D3">
      <w:pPr>
        <w:spacing w:line="360" w:lineRule="auto"/>
        <w:rPr>
          <w:rFonts w:cs="David"/>
          <w:sz w:val="28"/>
          <w:szCs w:val="28"/>
          <w:rtl/>
        </w:rPr>
      </w:pPr>
    </w:p>
    <w:p w:rsidR="007027E0" w:rsidRPr="00755E5A" w:rsidRDefault="007027E0" w:rsidP="00FF73D3">
      <w:pPr>
        <w:spacing w:line="360" w:lineRule="auto"/>
        <w:rPr>
          <w:rFonts w:cs="David"/>
          <w:b/>
          <w:bCs/>
          <w:sz w:val="28"/>
          <w:szCs w:val="28"/>
          <w:u w:val="single"/>
          <w:rtl/>
        </w:rPr>
      </w:pPr>
      <w:r w:rsidRPr="00755E5A">
        <w:rPr>
          <w:rFonts w:cs="David"/>
          <w:b/>
          <w:bCs/>
          <w:sz w:val="28"/>
          <w:szCs w:val="28"/>
          <w:u w:val="single"/>
          <w:rtl/>
        </w:rPr>
        <w:t>מטרת  התוכנית</w:t>
      </w:r>
    </w:p>
    <w:p w:rsidR="007027E0" w:rsidRPr="00755E5A" w:rsidRDefault="007027E0" w:rsidP="00FF73D3">
      <w:pPr>
        <w:spacing w:line="360" w:lineRule="auto"/>
        <w:jc w:val="both"/>
        <w:rPr>
          <w:rFonts w:cs="David"/>
          <w:sz w:val="28"/>
          <w:szCs w:val="28"/>
          <w:rtl/>
        </w:rPr>
      </w:pPr>
      <w:r w:rsidRPr="00755E5A">
        <w:rPr>
          <w:rFonts w:cs="David"/>
          <w:sz w:val="28"/>
          <w:szCs w:val="28"/>
          <w:rtl/>
        </w:rPr>
        <w:t xml:space="preserve">מטרת המיזם היא לחשוף את התרבות היהודית ומסורת ישראל בפני </w:t>
      </w:r>
      <w:r>
        <w:rPr>
          <w:rFonts w:cs="David"/>
          <w:sz w:val="28"/>
          <w:szCs w:val="28"/>
          <w:rtl/>
        </w:rPr>
        <w:t>בני הנוער תוך חיזוק שייכותם אל המדינה והחברה בישראל.</w:t>
      </w:r>
    </w:p>
    <w:p w:rsidR="007027E0" w:rsidRDefault="007027E0" w:rsidP="00FF73D3">
      <w:pPr>
        <w:spacing w:line="360" w:lineRule="auto"/>
        <w:jc w:val="both"/>
        <w:rPr>
          <w:rFonts w:cs="David"/>
          <w:sz w:val="28"/>
          <w:szCs w:val="28"/>
          <w:rtl/>
        </w:rPr>
      </w:pPr>
      <w:r>
        <w:rPr>
          <w:rFonts w:cs="David"/>
          <w:sz w:val="28"/>
          <w:szCs w:val="28"/>
          <w:rtl/>
        </w:rPr>
        <w:t>התכנית מדגישה כי להיות יהודי פירושו להשתייך למעין "משפחה" מורחבת אליה מחובר האדם בעבותות של תרבות משותפת וערבות הדדית.</w:t>
      </w:r>
      <w:r w:rsidRPr="00755E5A">
        <w:rPr>
          <w:rFonts w:cs="David"/>
          <w:sz w:val="28"/>
          <w:szCs w:val="28"/>
          <w:rtl/>
        </w:rPr>
        <w:t xml:space="preserve"> </w:t>
      </w:r>
      <w:r>
        <w:rPr>
          <w:rFonts w:cs="David"/>
          <w:sz w:val="28"/>
          <w:szCs w:val="28"/>
          <w:rtl/>
        </w:rPr>
        <w:t xml:space="preserve"> </w:t>
      </w:r>
    </w:p>
    <w:p w:rsidR="007027E0" w:rsidRPr="00755E5A" w:rsidRDefault="007027E0" w:rsidP="00FF73D3">
      <w:pPr>
        <w:spacing w:line="360" w:lineRule="auto"/>
        <w:jc w:val="both"/>
        <w:rPr>
          <w:rFonts w:cs="David"/>
          <w:sz w:val="28"/>
          <w:szCs w:val="28"/>
          <w:rtl/>
        </w:rPr>
      </w:pPr>
      <w:r>
        <w:rPr>
          <w:rFonts w:cs="David"/>
          <w:sz w:val="28"/>
          <w:szCs w:val="28"/>
          <w:rtl/>
        </w:rPr>
        <w:t>תכנית "כחול לבן" המופעלת ב – 12 בתי ספר המתאפיינים בתלמידים עולים ובני עולים מדגישה, בנוסף לפעילות השוטפת את העושר התרבותי הרב של יהדות התפוצות ואת תרומתה העצומה למדינת ישראל.</w:t>
      </w:r>
    </w:p>
    <w:p w:rsidR="007027E0" w:rsidRPr="00755E5A" w:rsidRDefault="007027E0" w:rsidP="00FF73D3">
      <w:pPr>
        <w:spacing w:line="360" w:lineRule="auto"/>
        <w:rPr>
          <w:rFonts w:cs="David"/>
          <w:b/>
          <w:bCs/>
          <w:sz w:val="28"/>
          <w:szCs w:val="28"/>
          <w:u w:val="single"/>
          <w:rtl/>
        </w:rPr>
      </w:pPr>
    </w:p>
    <w:p w:rsidR="007027E0" w:rsidRPr="00755E5A" w:rsidRDefault="007027E0" w:rsidP="00FF73D3">
      <w:pPr>
        <w:spacing w:line="360" w:lineRule="auto"/>
        <w:rPr>
          <w:rFonts w:cs="David"/>
          <w:b/>
          <w:bCs/>
          <w:sz w:val="28"/>
          <w:szCs w:val="28"/>
          <w:u w:val="single"/>
          <w:rtl/>
        </w:rPr>
      </w:pPr>
    </w:p>
    <w:p w:rsidR="007027E0" w:rsidRPr="00755E5A" w:rsidRDefault="007027E0" w:rsidP="00FF73D3">
      <w:pPr>
        <w:spacing w:line="360" w:lineRule="auto"/>
        <w:rPr>
          <w:rFonts w:cs="David"/>
          <w:b/>
          <w:bCs/>
          <w:sz w:val="28"/>
          <w:szCs w:val="28"/>
          <w:u w:val="single"/>
          <w:rtl/>
        </w:rPr>
      </w:pPr>
      <w:r w:rsidRPr="00755E5A">
        <w:rPr>
          <w:rFonts w:cs="David"/>
          <w:b/>
          <w:bCs/>
          <w:sz w:val="28"/>
          <w:szCs w:val="28"/>
          <w:u w:val="single"/>
          <w:rtl/>
        </w:rPr>
        <w:t>פירוט התוכנית:</w:t>
      </w:r>
    </w:p>
    <w:p w:rsidR="007027E0" w:rsidRPr="00755E5A" w:rsidRDefault="007027E0" w:rsidP="00FF73D3">
      <w:pPr>
        <w:numPr>
          <w:ilvl w:val="0"/>
          <w:numId w:val="3"/>
        </w:numPr>
        <w:tabs>
          <w:tab w:val="clear" w:pos="720"/>
          <w:tab w:val="num" w:pos="360"/>
        </w:tabs>
        <w:spacing w:line="360" w:lineRule="auto"/>
        <w:ind w:left="360"/>
        <w:jc w:val="both"/>
        <w:rPr>
          <w:rFonts w:cs="David"/>
          <w:sz w:val="28"/>
          <w:szCs w:val="28"/>
          <w:rtl/>
        </w:rPr>
      </w:pPr>
      <w:r w:rsidRPr="00755E5A">
        <w:rPr>
          <w:rFonts w:cs="David"/>
          <w:b/>
          <w:bCs/>
          <w:sz w:val="28"/>
          <w:szCs w:val="28"/>
          <w:rtl/>
        </w:rPr>
        <w:t>חשיפה למקורות יהודיים משמעותיים</w:t>
      </w:r>
      <w:r w:rsidRPr="00755E5A">
        <w:rPr>
          <w:rFonts w:cs="David"/>
          <w:sz w:val="28"/>
          <w:szCs w:val="28"/>
          <w:rtl/>
        </w:rPr>
        <w:t xml:space="preserve"> – על ידי פעילויות המותאמות לכל גיל (סדנאות, הרצאות, שיעורים וכיו"ב) ייחשפו העולים לעושר האינטלקטואלי, התרבותי, הרעיוני והרוחני שמציע עולם התוכן היהודי.</w:t>
      </w:r>
    </w:p>
    <w:p w:rsidR="007027E0" w:rsidRPr="00755E5A" w:rsidRDefault="007027E0" w:rsidP="00FF73D3">
      <w:pPr>
        <w:numPr>
          <w:ilvl w:val="0"/>
          <w:numId w:val="3"/>
        </w:numPr>
        <w:tabs>
          <w:tab w:val="clear" w:pos="720"/>
          <w:tab w:val="num" w:pos="360"/>
        </w:tabs>
        <w:spacing w:line="360" w:lineRule="auto"/>
        <w:ind w:left="360"/>
        <w:jc w:val="both"/>
        <w:rPr>
          <w:rFonts w:cs="David"/>
          <w:sz w:val="28"/>
          <w:szCs w:val="28"/>
          <w:rtl/>
        </w:rPr>
      </w:pPr>
      <w:r w:rsidRPr="00755E5A">
        <w:rPr>
          <w:rFonts w:cs="David"/>
          <w:b/>
          <w:bCs/>
          <w:sz w:val="28"/>
          <w:szCs w:val="28"/>
          <w:rtl/>
        </w:rPr>
        <w:t>חוויה</w:t>
      </w:r>
      <w:r w:rsidRPr="00755E5A">
        <w:rPr>
          <w:rFonts w:cs="David"/>
          <w:sz w:val="28"/>
          <w:szCs w:val="28"/>
          <w:rtl/>
        </w:rPr>
        <w:t xml:space="preserve"> –פעילויות חווייתיות דוגמת סיורים וטיולים, מופעים, הצגות, סופי שבוע ועוד.  </w:t>
      </w:r>
    </w:p>
    <w:p w:rsidR="007027E0" w:rsidRPr="00755E5A" w:rsidRDefault="007027E0" w:rsidP="00FF73D3">
      <w:pPr>
        <w:numPr>
          <w:ilvl w:val="0"/>
          <w:numId w:val="3"/>
        </w:numPr>
        <w:tabs>
          <w:tab w:val="clear" w:pos="720"/>
          <w:tab w:val="num" w:pos="360"/>
        </w:tabs>
        <w:spacing w:line="360" w:lineRule="auto"/>
        <w:ind w:left="360"/>
        <w:jc w:val="both"/>
        <w:rPr>
          <w:rFonts w:ascii="Arial Unicode MS" w:eastAsia="Arial Unicode MS" w:hAnsi="Arial Unicode MS" w:cs="David"/>
          <w:sz w:val="28"/>
          <w:szCs w:val="28"/>
        </w:rPr>
      </w:pPr>
      <w:r w:rsidRPr="00755E5A">
        <w:rPr>
          <w:rFonts w:cs="David"/>
          <w:b/>
          <w:bCs/>
          <w:sz w:val="28"/>
          <w:szCs w:val="28"/>
          <w:rtl/>
        </w:rPr>
        <w:t>טיפול פרטני</w:t>
      </w:r>
      <w:r w:rsidRPr="00755E5A">
        <w:rPr>
          <w:rFonts w:cs="David"/>
          <w:sz w:val="28"/>
          <w:szCs w:val="28"/>
          <w:rtl/>
        </w:rPr>
        <w:t xml:space="preserve"> – העמותה תפעיל מערך של פעילים שתפקידם להקשיב, לייעץ, לתמוך ולתת כלים להתמודדות עם קשיים ומצוקות. </w:t>
      </w:r>
    </w:p>
    <w:p w:rsidR="007027E0" w:rsidRPr="00755E5A" w:rsidRDefault="007027E0" w:rsidP="00FF73D3">
      <w:pPr>
        <w:numPr>
          <w:ilvl w:val="0"/>
          <w:numId w:val="3"/>
        </w:numPr>
        <w:tabs>
          <w:tab w:val="clear" w:pos="720"/>
          <w:tab w:val="num" w:pos="360"/>
        </w:tabs>
        <w:spacing w:line="360" w:lineRule="auto"/>
        <w:ind w:left="360"/>
        <w:jc w:val="both"/>
        <w:rPr>
          <w:rFonts w:ascii="Arial Unicode MS" w:eastAsia="Arial Unicode MS" w:hAnsi="Arial Unicode MS" w:cs="David"/>
          <w:sz w:val="28"/>
          <w:szCs w:val="28"/>
        </w:rPr>
      </w:pPr>
      <w:r w:rsidRPr="00755E5A">
        <w:rPr>
          <w:rFonts w:cs="David"/>
          <w:b/>
          <w:bCs/>
          <w:sz w:val="28"/>
          <w:szCs w:val="28"/>
          <w:rtl/>
        </w:rPr>
        <w:t>הדדיות</w:t>
      </w:r>
      <w:r w:rsidRPr="00755E5A">
        <w:rPr>
          <w:rFonts w:cs="David"/>
          <w:sz w:val="28"/>
          <w:szCs w:val="28"/>
          <w:rtl/>
        </w:rPr>
        <w:t xml:space="preserve"> – התכנית תדגיש את העושר התרבותי הרב של יהדות ברית המועצות ואת תרומתה העצומה למדינת ישראל. בכוונתנו ללמוד, לא פחות מללמד. </w:t>
      </w:r>
    </w:p>
    <w:p w:rsidR="007027E0" w:rsidRPr="00755E5A" w:rsidRDefault="007027E0" w:rsidP="00FF73D3">
      <w:pPr>
        <w:numPr>
          <w:ilvl w:val="0"/>
          <w:numId w:val="3"/>
        </w:numPr>
        <w:tabs>
          <w:tab w:val="clear" w:pos="720"/>
          <w:tab w:val="num" w:pos="360"/>
        </w:tabs>
        <w:spacing w:line="360" w:lineRule="auto"/>
        <w:ind w:left="360"/>
        <w:jc w:val="both"/>
        <w:rPr>
          <w:rFonts w:ascii="Arial Unicode MS" w:eastAsia="Arial Unicode MS" w:hAnsi="Arial Unicode MS" w:cs="David"/>
          <w:sz w:val="28"/>
          <w:szCs w:val="28"/>
        </w:rPr>
      </w:pPr>
      <w:r w:rsidRPr="00755E5A">
        <w:rPr>
          <w:rFonts w:cs="David"/>
          <w:sz w:val="28"/>
          <w:szCs w:val="28"/>
          <w:rtl/>
        </w:rPr>
        <w:lastRenderedPageBreak/>
        <w:t>חשוב לציין שאין בתוכנית כל ממד של הטפה או כפייה; נהפוך הוא, היא מדגישה שיח, למידה משותפת וצמיחה הדדית.</w:t>
      </w:r>
    </w:p>
    <w:p w:rsidR="007027E0" w:rsidRPr="00755E5A" w:rsidRDefault="007027E0" w:rsidP="00FF73D3">
      <w:pPr>
        <w:spacing w:line="360" w:lineRule="auto"/>
        <w:rPr>
          <w:rFonts w:cs="David"/>
          <w:b/>
          <w:bCs/>
          <w:sz w:val="28"/>
          <w:szCs w:val="28"/>
          <w:u w:val="single"/>
          <w:rtl/>
        </w:rPr>
      </w:pPr>
    </w:p>
    <w:p w:rsidR="007027E0" w:rsidRPr="00755E5A" w:rsidRDefault="007027E0" w:rsidP="00FF73D3">
      <w:pPr>
        <w:spacing w:line="360" w:lineRule="auto"/>
        <w:rPr>
          <w:rFonts w:cs="David"/>
          <w:b/>
          <w:bCs/>
          <w:sz w:val="28"/>
          <w:szCs w:val="28"/>
          <w:u w:val="single"/>
          <w:rtl/>
        </w:rPr>
      </w:pPr>
      <w:r w:rsidRPr="00755E5A">
        <w:rPr>
          <w:rFonts w:cs="David"/>
          <w:b/>
          <w:bCs/>
          <w:sz w:val="28"/>
          <w:szCs w:val="28"/>
          <w:u w:val="single"/>
          <w:rtl/>
        </w:rPr>
        <w:t>היקף פעילות מתוכנן</w:t>
      </w:r>
    </w:p>
    <w:p w:rsidR="007027E0" w:rsidRPr="00755E5A" w:rsidRDefault="007027E0" w:rsidP="00FF73D3">
      <w:pPr>
        <w:spacing w:line="360" w:lineRule="auto"/>
        <w:rPr>
          <w:rFonts w:cs="David"/>
          <w:sz w:val="28"/>
          <w:szCs w:val="28"/>
          <w:rtl/>
        </w:rPr>
      </w:pPr>
      <w:r w:rsidRPr="00755E5A">
        <w:rPr>
          <w:rFonts w:cs="David"/>
          <w:sz w:val="28"/>
          <w:szCs w:val="28"/>
          <w:rtl/>
        </w:rPr>
        <w:t>התוכנית תפעל ב</w:t>
      </w:r>
      <w:r>
        <w:rPr>
          <w:rFonts w:cs="David"/>
          <w:sz w:val="28"/>
          <w:szCs w:val="28"/>
          <w:rtl/>
        </w:rPr>
        <w:t xml:space="preserve"> </w:t>
      </w:r>
      <w:r w:rsidRPr="00755E5A">
        <w:rPr>
          <w:rFonts w:cs="David"/>
          <w:sz w:val="28"/>
          <w:szCs w:val="28"/>
          <w:rtl/>
        </w:rPr>
        <w:t>12  בתי ספר ממלכתיים  בערים: אשדוד, באר שבע, בית שמש, ירושלים, מעלות, פתח תקוה ועוד.</w:t>
      </w:r>
    </w:p>
    <w:p w:rsidR="007027E0" w:rsidRPr="00755E5A" w:rsidRDefault="007027E0" w:rsidP="00FF73D3">
      <w:pPr>
        <w:spacing w:line="360" w:lineRule="auto"/>
        <w:rPr>
          <w:rFonts w:cs="David"/>
          <w:b/>
          <w:bCs/>
          <w:sz w:val="28"/>
          <w:szCs w:val="28"/>
          <w:u w:val="single"/>
          <w:rtl/>
        </w:rPr>
      </w:pPr>
    </w:p>
    <w:p w:rsidR="007027E0" w:rsidRPr="00D55A64" w:rsidRDefault="007027E0" w:rsidP="00FF73D3">
      <w:pPr>
        <w:spacing w:line="360" w:lineRule="auto"/>
        <w:rPr>
          <w:rFonts w:cs="David"/>
          <w:b/>
          <w:bCs/>
          <w:szCs w:val="24"/>
          <w:u w:val="single"/>
          <w:rtl/>
        </w:rPr>
      </w:pPr>
      <w:r w:rsidRPr="00755E5A">
        <w:rPr>
          <w:rFonts w:cs="David"/>
          <w:b/>
          <w:bCs/>
          <w:sz w:val="28"/>
          <w:szCs w:val="28"/>
          <w:rtl/>
        </w:rPr>
        <w:t>תקופת ההתקשרות המתוכננת:</w:t>
      </w:r>
      <w:r w:rsidRPr="00755E5A">
        <w:rPr>
          <w:rFonts w:cs="David"/>
          <w:b/>
          <w:bCs/>
          <w:sz w:val="28"/>
          <w:szCs w:val="28"/>
          <w:u w:val="single"/>
          <w:rtl/>
        </w:rPr>
        <w:t xml:space="preserve"> </w:t>
      </w:r>
      <w:r w:rsidRPr="00D55A64">
        <w:rPr>
          <w:rFonts w:cs="David"/>
          <w:b/>
          <w:bCs/>
          <w:szCs w:val="24"/>
          <w:u w:val="single"/>
          <w:rtl/>
        </w:rPr>
        <w:t>8 חודשים מ - 1  בינואר  2013 עד 31 באוגוסט 2013</w:t>
      </w:r>
    </w:p>
    <w:p w:rsidR="007027E0" w:rsidRPr="00755E5A" w:rsidRDefault="007027E0" w:rsidP="00FF73D3">
      <w:pPr>
        <w:spacing w:line="360" w:lineRule="auto"/>
        <w:rPr>
          <w:rFonts w:cs="David"/>
          <w:b/>
          <w:bCs/>
          <w:sz w:val="28"/>
          <w:szCs w:val="28"/>
          <w:u w:val="single"/>
          <w:rtl/>
        </w:rPr>
      </w:pPr>
    </w:p>
    <w:p w:rsidR="007027E0" w:rsidRPr="00755E5A" w:rsidRDefault="007027E0" w:rsidP="00FF73D3">
      <w:pPr>
        <w:spacing w:line="360" w:lineRule="auto"/>
        <w:rPr>
          <w:rFonts w:cs="David"/>
          <w:sz w:val="28"/>
          <w:szCs w:val="28"/>
          <w:rtl/>
        </w:rPr>
      </w:pPr>
      <w:r w:rsidRPr="00755E5A">
        <w:rPr>
          <w:rFonts w:cs="David"/>
          <w:b/>
          <w:bCs/>
          <w:sz w:val="28"/>
          <w:szCs w:val="28"/>
          <w:rtl/>
        </w:rPr>
        <w:t>עלות:</w:t>
      </w:r>
      <w:r w:rsidRPr="00755E5A">
        <w:rPr>
          <w:rFonts w:cs="David"/>
          <w:sz w:val="28"/>
          <w:szCs w:val="28"/>
          <w:rtl/>
        </w:rPr>
        <w:t xml:space="preserve"> סה"כ לכל הפרויקט</w:t>
      </w:r>
      <w:r w:rsidRPr="00755E5A">
        <w:rPr>
          <w:rFonts w:cs="David"/>
          <w:b/>
          <w:bCs/>
          <w:sz w:val="28"/>
          <w:szCs w:val="28"/>
          <w:rtl/>
        </w:rPr>
        <w:t>: 3,355,591 ש"ח</w:t>
      </w:r>
    </w:p>
    <w:p w:rsidR="007027E0" w:rsidRPr="00755E5A" w:rsidRDefault="007027E0" w:rsidP="00FF73D3">
      <w:pPr>
        <w:spacing w:line="360" w:lineRule="auto"/>
        <w:rPr>
          <w:rFonts w:cs="David"/>
          <w:sz w:val="28"/>
          <w:szCs w:val="28"/>
          <w:rtl/>
        </w:rPr>
      </w:pPr>
      <w:r w:rsidRPr="00755E5A">
        <w:rPr>
          <w:rFonts w:cs="David"/>
          <w:sz w:val="28"/>
          <w:szCs w:val="28"/>
          <w:rtl/>
        </w:rPr>
        <w:t xml:space="preserve">חלקו של המשרד: </w:t>
      </w:r>
      <w:r w:rsidRPr="00755E5A">
        <w:rPr>
          <w:rFonts w:cs="David"/>
          <w:b/>
          <w:bCs/>
          <w:sz w:val="28"/>
          <w:szCs w:val="28"/>
          <w:rtl/>
        </w:rPr>
        <w:t xml:space="preserve">1,661,017₪ </w:t>
      </w:r>
      <w:r w:rsidRPr="00755E5A">
        <w:rPr>
          <w:rFonts w:cs="David"/>
          <w:sz w:val="28"/>
          <w:szCs w:val="28"/>
          <w:rtl/>
        </w:rPr>
        <w:t xml:space="preserve">(49.5%) </w:t>
      </w:r>
    </w:p>
    <w:p w:rsidR="007027E0" w:rsidRDefault="007027E0" w:rsidP="00FF73D3">
      <w:pPr>
        <w:spacing w:line="360" w:lineRule="auto"/>
        <w:rPr>
          <w:rFonts w:cs="David"/>
          <w:sz w:val="28"/>
          <w:szCs w:val="28"/>
          <w:rtl/>
        </w:rPr>
      </w:pPr>
      <w:r w:rsidRPr="00755E5A">
        <w:rPr>
          <w:rFonts w:cs="David"/>
          <w:sz w:val="28"/>
          <w:szCs w:val="28"/>
          <w:rtl/>
        </w:rPr>
        <w:t xml:space="preserve">חלקה של העמותה: </w:t>
      </w:r>
      <w:r w:rsidRPr="00755E5A">
        <w:rPr>
          <w:rFonts w:cs="David"/>
          <w:b/>
          <w:bCs/>
          <w:sz w:val="28"/>
          <w:szCs w:val="28"/>
          <w:rtl/>
        </w:rPr>
        <w:t>1,694,573</w:t>
      </w:r>
      <w:r w:rsidRPr="00755E5A">
        <w:rPr>
          <w:rFonts w:cs="David"/>
          <w:sz w:val="28"/>
          <w:szCs w:val="28"/>
          <w:rtl/>
        </w:rPr>
        <w:t>₪ (50.5%)</w:t>
      </w:r>
      <w:r w:rsidRPr="00755E5A">
        <w:rPr>
          <w:rFonts w:cs="David"/>
          <w:sz w:val="28"/>
          <w:szCs w:val="28"/>
          <w:rtl/>
        </w:rPr>
        <w:br/>
      </w:r>
    </w:p>
    <w:p w:rsidR="007027E0" w:rsidRPr="00755E5A" w:rsidRDefault="007027E0" w:rsidP="00FF73D3">
      <w:pPr>
        <w:spacing w:line="360" w:lineRule="auto"/>
        <w:rPr>
          <w:rFonts w:cs="David"/>
          <w:b/>
          <w:bCs/>
          <w:sz w:val="28"/>
          <w:szCs w:val="28"/>
          <w:rtl/>
        </w:rPr>
      </w:pPr>
      <w:r w:rsidRPr="00755E5A">
        <w:rPr>
          <w:rFonts w:cs="David"/>
          <w:b/>
          <w:bCs/>
          <w:sz w:val="28"/>
          <w:szCs w:val="28"/>
          <w:rtl/>
        </w:rPr>
        <w:t>למשרד שמורה האופציה להאריך ו/או להרחיב את ההתקשרות עם הגוף הנ"ל לתקופה של שנה נוספת בהיקפים דומים.</w:t>
      </w:r>
    </w:p>
    <w:p w:rsidR="007027E0" w:rsidRPr="00755E5A" w:rsidRDefault="007027E0" w:rsidP="00FF73D3">
      <w:pPr>
        <w:spacing w:line="360" w:lineRule="auto"/>
        <w:rPr>
          <w:rFonts w:cs="David"/>
          <w:sz w:val="28"/>
          <w:szCs w:val="28"/>
          <w:rtl/>
        </w:rPr>
      </w:pPr>
    </w:p>
    <w:p w:rsidR="007027E0" w:rsidRPr="00755E5A" w:rsidRDefault="007027E0" w:rsidP="00FF73D3">
      <w:pPr>
        <w:spacing w:line="360" w:lineRule="auto"/>
        <w:rPr>
          <w:rFonts w:cs="David"/>
          <w:b/>
          <w:bCs/>
          <w:sz w:val="28"/>
          <w:szCs w:val="28"/>
          <w:u w:val="single"/>
          <w:rtl/>
        </w:rPr>
      </w:pPr>
      <w:r w:rsidRPr="00755E5A">
        <w:rPr>
          <w:rFonts w:cs="David"/>
          <w:b/>
          <w:bCs/>
          <w:sz w:val="28"/>
          <w:szCs w:val="28"/>
          <w:u w:val="single"/>
          <w:rtl/>
        </w:rPr>
        <w:t>פירוט דרישות מהספק</w:t>
      </w:r>
    </w:p>
    <w:p w:rsidR="007027E0" w:rsidRPr="00755E5A" w:rsidRDefault="007027E0" w:rsidP="00FF73D3">
      <w:pPr>
        <w:spacing w:line="360" w:lineRule="auto"/>
        <w:rPr>
          <w:rFonts w:cs="David"/>
          <w:sz w:val="28"/>
          <w:szCs w:val="28"/>
          <w:rtl/>
        </w:rPr>
      </w:pPr>
    </w:p>
    <w:p w:rsidR="007027E0" w:rsidRPr="00755E5A" w:rsidRDefault="007027E0" w:rsidP="00075344">
      <w:pPr>
        <w:spacing w:line="360" w:lineRule="auto"/>
        <w:rPr>
          <w:rFonts w:cs="David"/>
          <w:sz w:val="28"/>
          <w:szCs w:val="28"/>
          <w:rtl/>
        </w:rPr>
      </w:pPr>
      <w:r w:rsidRPr="00755E5A">
        <w:rPr>
          <w:rFonts w:cs="David"/>
          <w:sz w:val="28"/>
          <w:szCs w:val="28"/>
          <w:rtl/>
        </w:rPr>
        <w:t xml:space="preserve">ככל שיש גורם נוסף המסוגל לבצע את הפעילות, יפנה בהצעה מתאימה כאשר עליו לקחת בחשבון כי עליו לעמוד בדרישות הבאות: </w:t>
      </w:r>
    </w:p>
    <w:p w:rsidR="007027E0" w:rsidRPr="00755E5A" w:rsidRDefault="007027E0" w:rsidP="00FF73D3">
      <w:pPr>
        <w:spacing w:line="360" w:lineRule="auto"/>
        <w:ind w:left="720"/>
        <w:rPr>
          <w:rFonts w:cs="David"/>
          <w:sz w:val="28"/>
          <w:szCs w:val="28"/>
          <w:rtl/>
        </w:rPr>
      </w:pPr>
    </w:p>
    <w:p w:rsidR="007027E0" w:rsidRPr="00755E5A" w:rsidRDefault="007027E0" w:rsidP="00FF73D3">
      <w:pPr>
        <w:numPr>
          <w:ilvl w:val="0"/>
          <w:numId w:val="2"/>
        </w:numPr>
        <w:spacing w:line="360" w:lineRule="auto"/>
        <w:rPr>
          <w:rFonts w:cs="David"/>
          <w:sz w:val="28"/>
          <w:szCs w:val="28"/>
        </w:rPr>
      </w:pPr>
      <w:r w:rsidRPr="00755E5A">
        <w:rPr>
          <w:rFonts w:cs="David"/>
          <w:sz w:val="28"/>
          <w:szCs w:val="28"/>
          <w:rtl/>
        </w:rPr>
        <w:t xml:space="preserve">חלקו של הגוף המציע יהיה לפחות </w:t>
      </w:r>
      <w:r w:rsidRPr="00755E5A">
        <w:rPr>
          <w:rFonts w:cs="David"/>
          <w:b/>
          <w:bCs/>
          <w:sz w:val="28"/>
          <w:szCs w:val="28"/>
          <w:rtl/>
        </w:rPr>
        <w:t xml:space="preserve">1,694,573 ₪  </w:t>
      </w:r>
      <w:r w:rsidRPr="00755E5A">
        <w:rPr>
          <w:rFonts w:cs="David"/>
          <w:sz w:val="28"/>
          <w:szCs w:val="28"/>
          <w:rtl/>
        </w:rPr>
        <w:t xml:space="preserve">ממקורות פרטיים (לא ממשרדי ממשלה, רשויות, מפעל הפיס, גביה ממשתתפים </w:t>
      </w:r>
      <w:proofErr w:type="spellStart"/>
      <w:r w:rsidRPr="00755E5A">
        <w:rPr>
          <w:rFonts w:cs="David"/>
          <w:sz w:val="28"/>
          <w:szCs w:val="28"/>
          <w:rtl/>
        </w:rPr>
        <w:t>וכיוצ"ב</w:t>
      </w:r>
      <w:proofErr w:type="spellEnd"/>
      <w:r w:rsidRPr="00755E5A">
        <w:rPr>
          <w:rFonts w:cs="David"/>
          <w:sz w:val="28"/>
          <w:szCs w:val="28"/>
          <w:rtl/>
        </w:rPr>
        <w:t>)</w:t>
      </w:r>
    </w:p>
    <w:p w:rsidR="007027E0" w:rsidRDefault="007027E0" w:rsidP="00FF73D3">
      <w:pPr>
        <w:numPr>
          <w:ilvl w:val="0"/>
          <w:numId w:val="2"/>
        </w:numPr>
        <w:spacing w:line="360" w:lineRule="auto"/>
        <w:rPr>
          <w:rFonts w:cs="David"/>
          <w:sz w:val="28"/>
          <w:szCs w:val="28"/>
        </w:rPr>
      </w:pPr>
      <w:r w:rsidRPr="00755E5A">
        <w:rPr>
          <w:rFonts w:cs="David"/>
          <w:sz w:val="28"/>
          <w:szCs w:val="28"/>
          <w:rtl/>
        </w:rPr>
        <w:t>הגוף עוסק ב 3 שנים האחרונות בהפעלת מודל חינוכי לחיזוק ערכי היהדות במסגרת בלתי פורמאלית לתלמידים עולים ובני עולים, בחינוך העל יסודי הממלכתי.</w:t>
      </w:r>
    </w:p>
    <w:p w:rsidR="007027E0" w:rsidRDefault="007027E0" w:rsidP="00D55A64">
      <w:pPr>
        <w:spacing w:line="360" w:lineRule="auto"/>
        <w:ind w:left="720"/>
        <w:rPr>
          <w:rFonts w:cs="David"/>
          <w:sz w:val="28"/>
          <w:szCs w:val="28"/>
          <w:rtl/>
        </w:rPr>
      </w:pPr>
    </w:p>
    <w:p w:rsidR="007027E0" w:rsidRDefault="007027E0" w:rsidP="00D55A64">
      <w:pPr>
        <w:spacing w:line="360" w:lineRule="auto"/>
        <w:ind w:left="720"/>
        <w:rPr>
          <w:rFonts w:cs="David"/>
          <w:sz w:val="28"/>
          <w:szCs w:val="28"/>
        </w:rPr>
      </w:pPr>
    </w:p>
    <w:p w:rsidR="007027E0" w:rsidRPr="00755E5A" w:rsidRDefault="007027E0" w:rsidP="00FF73D3">
      <w:pPr>
        <w:numPr>
          <w:ilvl w:val="0"/>
          <w:numId w:val="2"/>
        </w:numPr>
        <w:spacing w:line="360" w:lineRule="auto"/>
        <w:rPr>
          <w:rFonts w:cs="David"/>
          <w:sz w:val="28"/>
          <w:szCs w:val="28"/>
        </w:rPr>
      </w:pPr>
      <w:r w:rsidRPr="00755E5A">
        <w:rPr>
          <w:rFonts w:cs="David"/>
          <w:sz w:val="28"/>
          <w:szCs w:val="28"/>
          <w:rtl/>
        </w:rPr>
        <w:t>התוכנית המוצעת לשם פעילות הגוף תתאפיין:</w:t>
      </w:r>
    </w:p>
    <w:p w:rsidR="007027E0" w:rsidRPr="00755E5A" w:rsidRDefault="007027E0" w:rsidP="00FF73D3">
      <w:pPr>
        <w:numPr>
          <w:ilvl w:val="1"/>
          <w:numId w:val="2"/>
        </w:numPr>
        <w:spacing w:line="360" w:lineRule="auto"/>
        <w:rPr>
          <w:rFonts w:cs="David"/>
          <w:sz w:val="28"/>
          <w:szCs w:val="28"/>
        </w:rPr>
      </w:pPr>
      <w:r w:rsidRPr="00755E5A">
        <w:rPr>
          <w:rFonts w:cs="David"/>
          <w:sz w:val="28"/>
          <w:szCs w:val="28"/>
          <w:rtl/>
        </w:rPr>
        <w:t>בגישה פלורליסטית פתוחה</w:t>
      </w:r>
    </w:p>
    <w:p w:rsidR="007027E0" w:rsidRDefault="007027E0" w:rsidP="00FF73D3">
      <w:pPr>
        <w:numPr>
          <w:ilvl w:val="1"/>
          <w:numId w:val="2"/>
        </w:numPr>
        <w:spacing w:line="360" w:lineRule="auto"/>
        <w:rPr>
          <w:rFonts w:cs="David"/>
          <w:sz w:val="28"/>
          <w:szCs w:val="28"/>
        </w:rPr>
      </w:pPr>
      <w:r w:rsidRPr="00755E5A">
        <w:rPr>
          <w:rFonts w:cs="David"/>
          <w:sz w:val="28"/>
          <w:szCs w:val="28"/>
          <w:rtl/>
        </w:rPr>
        <w:t xml:space="preserve">בגישה </w:t>
      </w:r>
      <w:proofErr w:type="spellStart"/>
      <w:r w:rsidRPr="00755E5A">
        <w:rPr>
          <w:rFonts w:cs="David"/>
          <w:sz w:val="28"/>
          <w:szCs w:val="28"/>
          <w:rtl/>
        </w:rPr>
        <w:t>אינטרדיציפלינרית</w:t>
      </w:r>
      <w:proofErr w:type="spellEnd"/>
    </w:p>
    <w:p w:rsidR="007027E0" w:rsidRPr="00755E5A" w:rsidRDefault="007027E0" w:rsidP="00FF73D3">
      <w:pPr>
        <w:numPr>
          <w:ilvl w:val="1"/>
          <w:numId w:val="2"/>
        </w:numPr>
        <w:spacing w:line="360" w:lineRule="auto"/>
        <w:rPr>
          <w:rFonts w:cs="David"/>
          <w:sz w:val="28"/>
          <w:szCs w:val="28"/>
        </w:rPr>
      </w:pPr>
      <w:r w:rsidRPr="00755E5A">
        <w:rPr>
          <w:rFonts w:cs="David"/>
          <w:sz w:val="28"/>
          <w:szCs w:val="28"/>
          <w:rtl/>
        </w:rPr>
        <w:t>בחשיפה לטקסטים מסוגים שונים ומתקופות שונות.</w:t>
      </w:r>
    </w:p>
    <w:p w:rsidR="007027E0" w:rsidRPr="00755E5A" w:rsidRDefault="007027E0" w:rsidP="00FF73D3">
      <w:pPr>
        <w:numPr>
          <w:ilvl w:val="1"/>
          <w:numId w:val="2"/>
        </w:numPr>
        <w:spacing w:line="360" w:lineRule="auto"/>
        <w:rPr>
          <w:rFonts w:cs="David"/>
          <w:sz w:val="28"/>
          <w:szCs w:val="28"/>
        </w:rPr>
      </w:pPr>
      <w:r w:rsidRPr="00755E5A">
        <w:rPr>
          <w:rFonts w:cs="David"/>
          <w:sz w:val="28"/>
          <w:szCs w:val="28"/>
          <w:rtl/>
        </w:rPr>
        <w:lastRenderedPageBreak/>
        <w:t>בפיתוח שיח בין דורי, שיח בין התרבויות היהודיות השונות ובינן לבין התרבות האוניברסלית.</w:t>
      </w:r>
    </w:p>
    <w:p w:rsidR="007027E0" w:rsidRPr="00755E5A" w:rsidRDefault="007027E0" w:rsidP="00FF73D3">
      <w:pPr>
        <w:numPr>
          <w:ilvl w:val="1"/>
          <w:numId w:val="2"/>
        </w:numPr>
        <w:spacing w:line="360" w:lineRule="auto"/>
        <w:rPr>
          <w:rFonts w:cs="David"/>
          <w:sz w:val="28"/>
          <w:szCs w:val="28"/>
        </w:rPr>
      </w:pPr>
      <w:r w:rsidRPr="00755E5A">
        <w:rPr>
          <w:rFonts w:cs="David"/>
          <w:sz w:val="28"/>
          <w:szCs w:val="28"/>
          <w:rtl/>
        </w:rPr>
        <w:t>ברלבנטיות לעולם התלמידים.</w:t>
      </w:r>
    </w:p>
    <w:p w:rsidR="007027E0" w:rsidRPr="00755E5A" w:rsidRDefault="007027E0" w:rsidP="00FF73D3">
      <w:pPr>
        <w:numPr>
          <w:ilvl w:val="1"/>
          <w:numId w:val="2"/>
        </w:numPr>
        <w:spacing w:line="360" w:lineRule="auto"/>
        <w:rPr>
          <w:rFonts w:cs="David"/>
          <w:sz w:val="28"/>
          <w:szCs w:val="28"/>
        </w:rPr>
      </w:pPr>
      <w:r w:rsidRPr="00755E5A">
        <w:rPr>
          <w:rFonts w:cs="David"/>
          <w:sz w:val="28"/>
          <w:szCs w:val="28"/>
          <w:rtl/>
        </w:rPr>
        <w:t>בהעמקה בהיסטוריה היהודית והציונית הרלוונטית לארצות מוצאם של התלמידים העולים.</w:t>
      </w:r>
    </w:p>
    <w:p w:rsidR="007027E0" w:rsidRPr="00755E5A" w:rsidRDefault="007027E0" w:rsidP="001D4107">
      <w:pPr>
        <w:numPr>
          <w:ilvl w:val="0"/>
          <w:numId w:val="2"/>
        </w:numPr>
        <w:spacing w:line="360" w:lineRule="auto"/>
        <w:rPr>
          <w:rFonts w:cs="David"/>
          <w:sz w:val="28"/>
          <w:szCs w:val="28"/>
        </w:rPr>
      </w:pPr>
      <w:r w:rsidRPr="00755E5A">
        <w:rPr>
          <w:rFonts w:cs="David"/>
          <w:sz w:val="28"/>
          <w:szCs w:val="28"/>
          <w:rtl/>
        </w:rPr>
        <w:t xml:space="preserve">הגוף יציג תוכנית עבודה להטמעת ערכים יהודיים ולחיזוק הזהות היהודית. תוכנית העבודה תכלול מערך של יחידות לימוד המיועדות לשיעורי </w:t>
      </w:r>
      <w:proofErr w:type="spellStart"/>
      <w:r w:rsidRPr="00755E5A">
        <w:rPr>
          <w:rFonts w:cs="David"/>
          <w:sz w:val="28"/>
          <w:szCs w:val="28"/>
          <w:rtl/>
        </w:rPr>
        <w:t>תיגבור</w:t>
      </w:r>
      <w:proofErr w:type="spellEnd"/>
      <w:r w:rsidRPr="00755E5A">
        <w:rPr>
          <w:rFonts w:cs="David"/>
          <w:sz w:val="28"/>
          <w:szCs w:val="28"/>
          <w:rtl/>
        </w:rPr>
        <w:t xml:space="preserve"> בקבוצות קטנות. לכל כיתה תוקצה 1 </w:t>
      </w:r>
      <w:proofErr w:type="spellStart"/>
      <w:r w:rsidRPr="00755E5A">
        <w:rPr>
          <w:rFonts w:cs="David"/>
          <w:sz w:val="28"/>
          <w:szCs w:val="28"/>
          <w:rtl/>
        </w:rPr>
        <w:t>ש"ש</w:t>
      </w:r>
      <w:proofErr w:type="spellEnd"/>
      <w:r w:rsidRPr="00755E5A">
        <w:rPr>
          <w:rFonts w:cs="David"/>
          <w:sz w:val="28"/>
          <w:szCs w:val="28"/>
          <w:rtl/>
        </w:rPr>
        <w:t xml:space="preserve"> בה יתפצלו התלמידים</w:t>
      </w:r>
      <w:r>
        <w:rPr>
          <w:rFonts w:cs="David"/>
          <w:sz w:val="28"/>
          <w:szCs w:val="28"/>
          <w:rtl/>
        </w:rPr>
        <w:t xml:space="preserve"> ל 2-3  </w:t>
      </w:r>
      <w:r w:rsidRPr="00755E5A">
        <w:rPr>
          <w:rFonts w:cs="David"/>
          <w:sz w:val="28"/>
          <w:szCs w:val="28"/>
          <w:rtl/>
        </w:rPr>
        <w:t xml:space="preserve"> קבוצות למידה, כאשר הקבוצה תמנה לא פחות מ</w:t>
      </w:r>
      <w:r>
        <w:rPr>
          <w:rFonts w:cs="David"/>
          <w:sz w:val="28"/>
          <w:szCs w:val="28"/>
          <w:rtl/>
        </w:rPr>
        <w:t xml:space="preserve"> </w:t>
      </w:r>
      <w:r w:rsidRPr="00755E5A">
        <w:rPr>
          <w:rFonts w:cs="David"/>
          <w:sz w:val="28"/>
          <w:szCs w:val="28"/>
          <w:rtl/>
        </w:rPr>
        <w:t>5 תלמידים, ולא יותר מ15 תלמידים למדריך. לכל קבוצה ימונה מדריך. שעה זו תהיה במסגרת שיעורי העשרה מעבר לשעות התקן המוקצות לבית הספר ע"י משרד החינוך ומבלי שהמוסד החינוכי יגיש בגינה בקשה לקבלת תקציב נוסף ממשרד החינוך בכל דרך שהיא לרבות במסגרת תגבור לימודי מדעי היהדות.</w:t>
      </w:r>
    </w:p>
    <w:p w:rsidR="007027E0" w:rsidRPr="00755E5A" w:rsidRDefault="007027E0" w:rsidP="000F5910">
      <w:pPr>
        <w:numPr>
          <w:ilvl w:val="0"/>
          <w:numId w:val="2"/>
        </w:numPr>
        <w:spacing w:line="360" w:lineRule="auto"/>
        <w:rPr>
          <w:rFonts w:cs="David"/>
          <w:sz w:val="28"/>
          <w:szCs w:val="28"/>
        </w:rPr>
      </w:pPr>
      <w:r w:rsidRPr="00755E5A">
        <w:rPr>
          <w:rFonts w:cs="David"/>
          <w:sz w:val="28"/>
          <w:szCs w:val="28"/>
          <w:rtl/>
        </w:rPr>
        <w:t>התוכנית המוצעת אמורה לפעול בבתי הספר העל יסודיים הממלכתיים בעלי שיעור תלמידים עולים ובני עולים גבוה, במסגרת שיעור ההעשרה, ולפיכך על הגוף להתחייב להפעיל את התוכנית בין 10-15</w:t>
      </w:r>
      <w:r>
        <w:rPr>
          <w:rFonts w:cs="David"/>
          <w:sz w:val="28"/>
          <w:szCs w:val="28"/>
          <w:rtl/>
        </w:rPr>
        <w:t xml:space="preserve"> </w:t>
      </w:r>
      <w:r w:rsidRPr="00755E5A">
        <w:rPr>
          <w:rFonts w:cs="David"/>
          <w:sz w:val="28"/>
          <w:szCs w:val="28"/>
          <w:rtl/>
        </w:rPr>
        <w:t xml:space="preserve">בתי ספר ממלכתיים בחינוך העל יסודי </w:t>
      </w:r>
      <w:r>
        <w:rPr>
          <w:rFonts w:cs="David"/>
          <w:sz w:val="28"/>
          <w:szCs w:val="28"/>
          <w:rtl/>
        </w:rPr>
        <w:t>ב</w:t>
      </w:r>
      <w:r w:rsidRPr="00755E5A">
        <w:rPr>
          <w:rFonts w:cs="David"/>
          <w:sz w:val="28"/>
          <w:szCs w:val="28"/>
          <w:rtl/>
        </w:rPr>
        <w:t>רחבי הארץ</w:t>
      </w:r>
      <w:r>
        <w:rPr>
          <w:rFonts w:cs="David"/>
          <w:sz w:val="28"/>
          <w:szCs w:val="28"/>
          <w:rtl/>
        </w:rPr>
        <w:t>,</w:t>
      </w:r>
      <w:r w:rsidRPr="00755E5A">
        <w:rPr>
          <w:rFonts w:cs="David"/>
          <w:sz w:val="28"/>
          <w:szCs w:val="28"/>
          <w:rtl/>
        </w:rPr>
        <w:t xml:space="preserve"> בהם לפחות 30 אחוזי עולים, ובהתאם לשיקול הדעת של משרד החינוך.</w:t>
      </w:r>
    </w:p>
    <w:p w:rsidR="007027E0" w:rsidRPr="00755E5A" w:rsidRDefault="007027E0" w:rsidP="00FF73D3">
      <w:pPr>
        <w:numPr>
          <w:ilvl w:val="0"/>
          <w:numId w:val="2"/>
        </w:numPr>
        <w:spacing w:line="360" w:lineRule="auto"/>
        <w:rPr>
          <w:rFonts w:cs="David"/>
          <w:sz w:val="28"/>
          <w:szCs w:val="28"/>
        </w:rPr>
      </w:pPr>
      <w:r w:rsidRPr="00755E5A">
        <w:rPr>
          <w:rFonts w:cs="David"/>
          <w:sz w:val="28"/>
          <w:szCs w:val="28"/>
          <w:rtl/>
        </w:rPr>
        <w:t>כל המדריכים יהיו בעלי ניסיון בהדרכה ובעבודה בלתי פורמאלית ובזיקה לתחום היהדות.</w:t>
      </w:r>
    </w:p>
    <w:p w:rsidR="007027E0" w:rsidRPr="00755E5A" w:rsidRDefault="007027E0" w:rsidP="00FF73D3">
      <w:pPr>
        <w:numPr>
          <w:ilvl w:val="0"/>
          <w:numId w:val="2"/>
        </w:numPr>
        <w:spacing w:line="360" w:lineRule="auto"/>
        <w:rPr>
          <w:rFonts w:cs="David"/>
          <w:sz w:val="28"/>
          <w:szCs w:val="28"/>
        </w:rPr>
      </w:pPr>
      <w:r w:rsidRPr="00755E5A">
        <w:rPr>
          <w:rFonts w:cs="David"/>
          <w:sz w:val="28"/>
          <w:szCs w:val="28"/>
          <w:rtl/>
        </w:rPr>
        <w:t>הגוף יקצה בין 5-15 רכזים שהינם מומחי תוכן להנחיה של המדריכים ולפיקוח, בכפוף לתוכנית העבודה.</w:t>
      </w:r>
    </w:p>
    <w:p w:rsidR="007027E0" w:rsidRPr="00755E5A" w:rsidRDefault="007027E0" w:rsidP="00FF73D3">
      <w:pPr>
        <w:numPr>
          <w:ilvl w:val="0"/>
          <w:numId w:val="2"/>
        </w:numPr>
        <w:spacing w:line="360" w:lineRule="auto"/>
        <w:rPr>
          <w:rFonts w:cs="David"/>
          <w:sz w:val="28"/>
          <w:szCs w:val="28"/>
        </w:rPr>
      </w:pPr>
      <w:r w:rsidRPr="00755E5A">
        <w:rPr>
          <w:rFonts w:cs="David"/>
          <w:sz w:val="28"/>
          <w:szCs w:val="28"/>
          <w:rtl/>
        </w:rPr>
        <w:t>הגוף יקיים בין 50-60 שעות השתלמות שנתיות להעשרה ולהתמקצעות של צוות המדריכים.</w:t>
      </w:r>
    </w:p>
    <w:p w:rsidR="007027E0" w:rsidRDefault="007027E0" w:rsidP="00FF73D3">
      <w:pPr>
        <w:spacing w:line="360" w:lineRule="auto"/>
        <w:ind w:left="720"/>
        <w:rPr>
          <w:rFonts w:cs="David"/>
          <w:sz w:val="28"/>
          <w:szCs w:val="28"/>
          <w:rtl/>
        </w:rPr>
      </w:pPr>
    </w:p>
    <w:p w:rsidR="007027E0" w:rsidRPr="00755E5A" w:rsidRDefault="007027E0" w:rsidP="00FF73D3">
      <w:pPr>
        <w:spacing w:line="360" w:lineRule="auto"/>
        <w:ind w:left="720"/>
        <w:rPr>
          <w:rFonts w:cs="David"/>
          <w:sz w:val="28"/>
          <w:szCs w:val="28"/>
          <w:rtl/>
        </w:rPr>
      </w:pPr>
    </w:p>
    <w:p w:rsidR="007027E0" w:rsidRPr="00755E5A" w:rsidRDefault="007027E0" w:rsidP="00FF73D3">
      <w:pPr>
        <w:numPr>
          <w:ilvl w:val="0"/>
          <w:numId w:val="1"/>
        </w:numPr>
        <w:spacing w:line="360" w:lineRule="auto"/>
        <w:rPr>
          <w:rFonts w:cs="David"/>
          <w:sz w:val="28"/>
          <w:szCs w:val="28"/>
        </w:rPr>
      </w:pPr>
      <w:r w:rsidRPr="00755E5A">
        <w:rPr>
          <w:rFonts w:cs="David"/>
          <w:sz w:val="28"/>
          <w:szCs w:val="28"/>
          <w:rtl/>
        </w:rPr>
        <w:t>ככל שהמציע הוא גוף משפטי מאוגד ורשום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307A3B" w:rsidRDefault="00307A3B" w:rsidP="00FF73D3">
      <w:pPr>
        <w:spacing w:line="360" w:lineRule="auto"/>
        <w:ind w:left="720"/>
        <w:rPr>
          <w:rFonts w:cs="David" w:hint="cs"/>
          <w:sz w:val="28"/>
          <w:szCs w:val="28"/>
          <w:rtl/>
        </w:rPr>
      </w:pPr>
    </w:p>
    <w:p w:rsidR="007027E0" w:rsidRPr="00755E5A" w:rsidRDefault="007027E0" w:rsidP="00FF73D3">
      <w:pPr>
        <w:spacing w:line="360" w:lineRule="auto"/>
        <w:ind w:left="720"/>
        <w:rPr>
          <w:rFonts w:cs="David"/>
          <w:sz w:val="28"/>
          <w:szCs w:val="28"/>
        </w:rPr>
      </w:pPr>
      <w:bookmarkStart w:id="0" w:name="_GoBack"/>
      <w:bookmarkEnd w:id="0"/>
      <w:r w:rsidRPr="00755E5A">
        <w:rPr>
          <w:rFonts w:cs="David"/>
          <w:sz w:val="28"/>
          <w:szCs w:val="28"/>
          <w:rtl/>
        </w:rPr>
        <w:lastRenderedPageBreak/>
        <w:t>על הגוף המציע להציג את התחייבותו להצטרפות למיזם משותף זה כדלקמן:</w:t>
      </w:r>
    </w:p>
    <w:p w:rsidR="007027E0" w:rsidRPr="00755E5A" w:rsidRDefault="007027E0" w:rsidP="00FF73D3">
      <w:pPr>
        <w:numPr>
          <w:ilvl w:val="1"/>
          <w:numId w:val="2"/>
        </w:numPr>
        <w:spacing w:line="360" w:lineRule="auto"/>
        <w:rPr>
          <w:rFonts w:cs="David"/>
          <w:b/>
          <w:bCs/>
          <w:sz w:val="28"/>
          <w:szCs w:val="28"/>
        </w:rPr>
      </w:pPr>
      <w:r w:rsidRPr="00755E5A">
        <w:rPr>
          <w:rFonts w:cs="David"/>
          <w:b/>
          <w:bCs/>
          <w:sz w:val="28"/>
          <w:szCs w:val="28"/>
          <w:rtl/>
        </w:rPr>
        <w:t>להציע השתתפות כספית של  1,694,573₪.</w:t>
      </w:r>
    </w:p>
    <w:p w:rsidR="007027E0" w:rsidRPr="00755E5A" w:rsidRDefault="007027E0" w:rsidP="00FF73D3">
      <w:pPr>
        <w:numPr>
          <w:ilvl w:val="1"/>
          <w:numId w:val="2"/>
        </w:numPr>
        <w:spacing w:line="360" w:lineRule="auto"/>
        <w:rPr>
          <w:rFonts w:cs="David"/>
          <w:b/>
          <w:bCs/>
          <w:sz w:val="28"/>
          <w:szCs w:val="28"/>
        </w:rPr>
      </w:pPr>
      <w:r w:rsidRPr="00755E5A">
        <w:rPr>
          <w:rFonts w:cs="David"/>
          <w:b/>
          <w:bCs/>
          <w:sz w:val="28"/>
          <w:szCs w:val="28"/>
          <w:rtl/>
        </w:rPr>
        <w:t>להפעיל את  התוכנית ב 12 בתי ספר לפחות.</w:t>
      </w:r>
    </w:p>
    <w:p w:rsidR="007027E0" w:rsidRPr="00755E5A" w:rsidRDefault="007027E0" w:rsidP="00FF73D3">
      <w:pPr>
        <w:numPr>
          <w:ilvl w:val="1"/>
          <w:numId w:val="2"/>
        </w:numPr>
        <w:spacing w:line="360" w:lineRule="auto"/>
        <w:rPr>
          <w:rFonts w:cs="David"/>
          <w:b/>
          <w:bCs/>
          <w:sz w:val="28"/>
          <w:szCs w:val="28"/>
        </w:rPr>
      </w:pPr>
      <w:r w:rsidRPr="00755E5A">
        <w:rPr>
          <w:rFonts w:cs="David"/>
          <w:b/>
          <w:bCs/>
          <w:sz w:val="28"/>
          <w:szCs w:val="28"/>
          <w:rtl/>
        </w:rPr>
        <w:t>להפעיל בין 50-</w:t>
      </w:r>
      <w:r>
        <w:rPr>
          <w:rFonts w:cs="David"/>
          <w:b/>
          <w:bCs/>
          <w:sz w:val="28"/>
          <w:szCs w:val="28"/>
          <w:rtl/>
        </w:rPr>
        <w:t xml:space="preserve"> </w:t>
      </w:r>
      <w:r w:rsidRPr="00755E5A">
        <w:rPr>
          <w:rFonts w:cs="David"/>
          <w:b/>
          <w:bCs/>
          <w:sz w:val="28"/>
          <w:szCs w:val="28"/>
          <w:rtl/>
        </w:rPr>
        <w:t>60 שעות השתלמות לפחות.</w:t>
      </w:r>
    </w:p>
    <w:p w:rsidR="007027E0" w:rsidRPr="00755E5A" w:rsidRDefault="007027E0" w:rsidP="00FF73D3">
      <w:pPr>
        <w:numPr>
          <w:ilvl w:val="1"/>
          <w:numId w:val="2"/>
        </w:numPr>
        <w:spacing w:line="360" w:lineRule="auto"/>
        <w:rPr>
          <w:rFonts w:cs="David"/>
          <w:b/>
          <w:bCs/>
          <w:sz w:val="28"/>
          <w:szCs w:val="28"/>
        </w:rPr>
      </w:pPr>
      <w:r w:rsidRPr="00755E5A">
        <w:rPr>
          <w:rFonts w:cs="David"/>
          <w:b/>
          <w:bCs/>
          <w:sz w:val="28"/>
          <w:szCs w:val="28"/>
          <w:rtl/>
        </w:rPr>
        <w:t>להפעיל בין 15-</w:t>
      </w:r>
      <w:r>
        <w:rPr>
          <w:rFonts w:cs="David"/>
          <w:b/>
          <w:bCs/>
          <w:sz w:val="28"/>
          <w:szCs w:val="28"/>
          <w:rtl/>
        </w:rPr>
        <w:t xml:space="preserve"> </w:t>
      </w:r>
      <w:r w:rsidRPr="00755E5A">
        <w:rPr>
          <w:rFonts w:cs="David"/>
          <w:b/>
          <w:bCs/>
          <w:sz w:val="28"/>
          <w:szCs w:val="28"/>
          <w:rtl/>
        </w:rPr>
        <w:t>45 מדריכים לפחות.</w:t>
      </w:r>
    </w:p>
    <w:p w:rsidR="007027E0" w:rsidRPr="00755E5A" w:rsidRDefault="007027E0" w:rsidP="00FF73D3">
      <w:pPr>
        <w:numPr>
          <w:ilvl w:val="1"/>
          <w:numId w:val="2"/>
        </w:numPr>
        <w:spacing w:line="360" w:lineRule="auto"/>
        <w:rPr>
          <w:rFonts w:cs="David"/>
          <w:b/>
          <w:bCs/>
          <w:sz w:val="28"/>
          <w:szCs w:val="28"/>
          <w:rtl/>
        </w:rPr>
      </w:pPr>
      <w:r w:rsidRPr="00755E5A">
        <w:rPr>
          <w:rFonts w:cs="David"/>
          <w:b/>
          <w:bCs/>
          <w:sz w:val="28"/>
          <w:szCs w:val="28"/>
          <w:rtl/>
        </w:rPr>
        <w:t>להפעיל את התוכנית ב95-100 כיתות לפחות.</w:t>
      </w:r>
    </w:p>
    <w:p w:rsidR="007027E0" w:rsidRPr="00755E5A" w:rsidRDefault="007027E0" w:rsidP="00FF73D3">
      <w:pPr>
        <w:spacing w:line="360" w:lineRule="auto"/>
        <w:rPr>
          <w:rFonts w:cs="David"/>
          <w:b/>
          <w:bCs/>
          <w:sz w:val="28"/>
          <w:szCs w:val="28"/>
          <w:rtl/>
        </w:rPr>
      </w:pPr>
    </w:p>
    <w:p w:rsidR="007027E0" w:rsidRPr="00755E5A" w:rsidRDefault="007027E0" w:rsidP="00FF73D3">
      <w:pPr>
        <w:spacing w:line="360" w:lineRule="auto"/>
        <w:rPr>
          <w:rFonts w:cs="David"/>
          <w:b/>
          <w:bCs/>
          <w:sz w:val="28"/>
          <w:szCs w:val="28"/>
          <w:rtl/>
        </w:rPr>
      </w:pPr>
      <w:r w:rsidRPr="00755E5A">
        <w:rPr>
          <w:rFonts w:cs="David"/>
          <w:b/>
          <w:bCs/>
          <w:sz w:val="28"/>
          <w:szCs w:val="28"/>
          <w:rtl/>
        </w:rPr>
        <w:t>אם תתקבלנה הצעות נוספות המשרד יפעל באופן הבא:</w:t>
      </w:r>
    </w:p>
    <w:p w:rsidR="007027E0" w:rsidRPr="00755E5A" w:rsidRDefault="007027E0" w:rsidP="00FF73D3">
      <w:pPr>
        <w:spacing w:line="360" w:lineRule="auto"/>
        <w:rPr>
          <w:rFonts w:cs="David"/>
          <w:sz w:val="28"/>
          <w:szCs w:val="28"/>
          <w:rtl/>
        </w:rPr>
      </w:pPr>
      <w:r w:rsidRPr="00755E5A">
        <w:rPr>
          <w:rFonts w:cs="David"/>
          <w:sz w:val="28"/>
          <w:szCs w:val="28"/>
          <w:rtl/>
        </w:rPr>
        <w:t xml:space="preserve">ככל שיהיה מציע אשר יגיש הצעה לביצוע תוכנית שתעמוד בכל הדרישות האמורות לעיל, בהיקף ובכמויות גדולות מהמפורט  לעיל, המשרד ישקול להתקשר </w:t>
      </w:r>
      <w:proofErr w:type="spellStart"/>
      <w:r w:rsidRPr="00755E5A">
        <w:rPr>
          <w:rFonts w:cs="David"/>
          <w:sz w:val="28"/>
          <w:szCs w:val="28"/>
          <w:rtl/>
        </w:rPr>
        <w:t>עימו</w:t>
      </w:r>
      <w:proofErr w:type="spellEnd"/>
      <w:r w:rsidRPr="00755E5A">
        <w:rPr>
          <w:rFonts w:cs="David"/>
          <w:sz w:val="28"/>
          <w:szCs w:val="28"/>
          <w:rtl/>
        </w:rPr>
        <w:t>.</w:t>
      </w:r>
    </w:p>
    <w:p w:rsidR="007027E0" w:rsidRDefault="007027E0" w:rsidP="00FF73D3">
      <w:pPr>
        <w:spacing w:line="360" w:lineRule="auto"/>
        <w:rPr>
          <w:rFonts w:cs="David"/>
          <w:szCs w:val="24"/>
          <w:rtl/>
        </w:rPr>
      </w:pPr>
      <w:r w:rsidRPr="00755E5A">
        <w:rPr>
          <w:rFonts w:cs="David"/>
          <w:sz w:val="28"/>
          <w:szCs w:val="28"/>
          <w:rtl/>
        </w:rPr>
        <w:t>ככל שלא תוגש הצעה כאמור, המשרד יתקשר עם עמותת אורות – ערכים תורה ומסורת</w:t>
      </w:r>
      <w:r w:rsidRPr="00C36CFD">
        <w:rPr>
          <w:rFonts w:cs="David"/>
          <w:szCs w:val="24"/>
          <w:rtl/>
        </w:rPr>
        <w:t>.</w:t>
      </w:r>
    </w:p>
    <w:p w:rsidR="007027E0" w:rsidRDefault="007027E0" w:rsidP="00FF73D3">
      <w:r w:rsidRPr="00775BEC">
        <w:rPr>
          <w:rFonts w:cs="David"/>
          <w:sz w:val="28"/>
          <w:szCs w:val="28"/>
          <w:rtl/>
        </w:rPr>
        <w:t>מובהר בזה כי ההתקשרות כפופה לקיומו של תקציב מתאים בשנת 2013.</w:t>
      </w:r>
    </w:p>
    <w:sectPr w:rsidR="007027E0" w:rsidSect="001D0050">
      <w:pgSz w:w="11906" w:h="16838"/>
      <w:pgMar w:top="1440" w:right="1797" w:bottom="1440" w:left="1797"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258C2940"/>
    <w:multiLevelType w:val="hybridMultilevel"/>
    <w:tmpl w:val="933A7E12"/>
    <w:lvl w:ilvl="0" w:tplc="0409000F">
      <w:start w:val="1"/>
      <w:numFmt w:val="decimal"/>
      <w:lvlText w:val="%1."/>
      <w:lvlJc w:val="left"/>
      <w:pPr>
        <w:tabs>
          <w:tab w:val="num" w:pos="720"/>
        </w:tabs>
        <w:ind w:left="720" w:hanging="360"/>
      </w:pPr>
      <w:rPr>
        <w:rFonts w:cs="Times New Roman" w:hint="default"/>
        <w:color w:val="auto"/>
      </w:rPr>
    </w:lvl>
    <w:lvl w:ilvl="1" w:tplc="0409000F">
      <w:start w:val="1"/>
      <w:numFmt w:val="decimal"/>
      <w:lvlText w:val="%2."/>
      <w:lvlJc w:val="left"/>
      <w:pPr>
        <w:tabs>
          <w:tab w:val="num" w:pos="1440"/>
        </w:tabs>
        <w:ind w:left="1440" w:hanging="360"/>
      </w:pPr>
      <w:rPr>
        <w:rFonts w:cs="Times New Roman"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5B103440"/>
    <w:multiLevelType w:val="hybridMultilevel"/>
    <w:tmpl w:val="63DA162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doNotValidateAgainstSchema/>
  <w:doNotDemarcateInvalidXml/>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73D3"/>
    <w:rsid w:val="00010F42"/>
    <w:rsid w:val="00075344"/>
    <w:rsid w:val="000E4DB1"/>
    <w:rsid w:val="000F5910"/>
    <w:rsid w:val="00192972"/>
    <w:rsid w:val="001D0050"/>
    <w:rsid w:val="001D4107"/>
    <w:rsid w:val="00272755"/>
    <w:rsid w:val="00307A3B"/>
    <w:rsid w:val="004E71D3"/>
    <w:rsid w:val="00636666"/>
    <w:rsid w:val="007027E0"/>
    <w:rsid w:val="00736A17"/>
    <w:rsid w:val="00755E5A"/>
    <w:rsid w:val="00775BEC"/>
    <w:rsid w:val="007B2C92"/>
    <w:rsid w:val="008E2F08"/>
    <w:rsid w:val="009D585A"/>
    <w:rsid w:val="00B742CF"/>
    <w:rsid w:val="00B948DB"/>
    <w:rsid w:val="00C36CFD"/>
    <w:rsid w:val="00C64241"/>
    <w:rsid w:val="00CD2CD3"/>
    <w:rsid w:val="00D04355"/>
    <w:rsid w:val="00D55A64"/>
    <w:rsid w:val="00FE1783"/>
    <w:rsid w:val="00FF73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73D3"/>
    <w:pPr>
      <w:bidi/>
    </w:pPr>
    <w:rPr>
      <w:rFonts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73D3"/>
    <w:pPr>
      <w:bidi/>
    </w:pPr>
    <w:rPr>
      <w:rFonts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733</Words>
  <Characters>3669</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 </vt:lpstr>
    </vt:vector>
  </TitlesOfParts>
  <Company>Ministry of Education</Company>
  <LinksUpToDate>false</LinksUpToDate>
  <CharactersWithSpaces>4394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moe</dc:creator>
  <cp:lastModifiedBy>דנה מידן</cp:lastModifiedBy>
  <cp:revision>2</cp:revision>
  <cp:lastPrinted>2012-12-10T09:19:00Z</cp:lastPrinted>
  <dcterms:created xsi:type="dcterms:W3CDTF">2012-12-10T11:23:00Z</dcterms:created>
  <dcterms:modified xsi:type="dcterms:W3CDTF">2012-12-10T11:23:00Z</dcterms:modified>
</cp:coreProperties>
</file>